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6C" w:rsidRDefault="0064016C" w:rsidP="0064016C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3455EC">
        <w:rPr>
          <w:b/>
          <w:color w:val="000000"/>
          <w:sz w:val="28"/>
          <w:szCs w:val="28"/>
        </w:rPr>
        <w:t>Результати</w:t>
      </w:r>
      <w:proofErr w:type="spellEnd"/>
      <w:r w:rsidRPr="003455EC">
        <w:rPr>
          <w:b/>
          <w:color w:val="000000"/>
          <w:sz w:val="28"/>
          <w:szCs w:val="28"/>
        </w:rPr>
        <w:t xml:space="preserve"> </w:t>
      </w:r>
      <w:proofErr w:type="spellStart"/>
      <w:r w:rsidRPr="003455EC">
        <w:rPr>
          <w:b/>
          <w:color w:val="000000"/>
          <w:sz w:val="28"/>
          <w:szCs w:val="28"/>
        </w:rPr>
        <w:t>опитування</w:t>
      </w:r>
      <w:proofErr w:type="spellEnd"/>
      <w:r w:rsidRPr="003455EC">
        <w:rPr>
          <w:b/>
          <w:color w:val="000000"/>
          <w:sz w:val="28"/>
          <w:szCs w:val="28"/>
        </w:rPr>
        <w:t xml:space="preserve"> </w:t>
      </w:r>
      <w:proofErr w:type="spellStart"/>
      <w:r w:rsidRPr="00096AAD">
        <w:rPr>
          <w:b/>
          <w:color w:val="000000"/>
          <w:sz w:val="28"/>
          <w:szCs w:val="28"/>
        </w:rPr>
        <w:t>здобувачів</w:t>
      </w:r>
      <w:proofErr w:type="spellEnd"/>
      <w:r w:rsidRPr="00096AAD">
        <w:rPr>
          <w:b/>
          <w:color w:val="000000"/>
          <w:sz w:val="28"/>
          <w:szCs w:val="28"/>
        </w:rPr>
        <w:t xml:space="preserve"> </w:t>
      </w:r>
      <w:proofErr w:type="spellStart"/>
      <w:r w:rsidRPr="00096AAD">
        <w:rPr>
          <w:b/>
          <w:color w:val="000000"/>
          <w:sz w:val="28"/>
          <w:szCs w:val="28"/>
        </w:rPr>
        <w:t>вищої</w:t>
      </w:r>
      <w:proofErr w:type="spellEnd"/>
      <w:r w:rsidRPr="00096AAD">
        <w:rPr>
          <w:b/>
          <w:color w:val="000000"/>
          <w:sz w:val="28"/>
          <w:szCs w:val="28"/>
        </w:rPr>
        <w:t xml:space="preserve"> </w:t>
      </w:r>
      <w:proofErr w:type="spellStart"/>
      <w:r w:rsidRPr="00096AAD">
        <w:rPr>
          <w:b/>
          <w:color w:val="000000"/>
          <w:sz w:val="28"/>
          <w:szCs w:val="28"/>
        </w:rPr>
        <w:t>освіти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64016C" w:rsidRDefault="0064016C" w:rsidP="0064016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1(1) та 1(3) курсів першого (бакалаврського) рівня </w:t>
      </w:r>
    </w:p>
    <w:p w:rsidR="0064016C" w:rsidRPr="00096AAD" w:rsidRDefault="0064016C" w:rsidP="0064016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спеціальності </w:t>
      </w:r>
      <w:r w:rsidRPr="0064016C">
        <w:rPr>
          <w:b/>
          <w:color w:val="000000"/>
          <w:sz w:val="28"/>
          <w:szCs w:val="28"/>
          <w:lang w:val="uk-UA"/>
        </w:rPr>
        <w:t>025 «Музичне мистецтво»</w:t>
      </w:r>
      <w:r>
        <w:rPr>
          <w:b/>
          <w:color w:val="000000"/>
          <w:sz w:val="28"/>
          <w:szCs w:val="28"/>
          <w:lang w:val="uk-UA"/>
        </w:rPr>
        <w:t xml:space="preserve"> стосовно адаптації</w:t>
      </w:r>
    </w:p>
    <w:p w:rsidR="0064016C" w:rsidRPr="0064016C" w:rsidRDefault="0064016C" w:rsidP="0064016C">
      <w:pPr>
        <w:jc w:val="center"/>
        <w:rPr>
          <w:b/>
          <w:color w:val="000000"/>
          <w:sz w:val="28"/>
          <w:szCs w:val="28"/>
          <w:lang w:val="uk-UA"/>
        </w:rPr>
      </w:pPr>
    </w:p>
    <w:p w:rsidR="0064016C" w:rsidRDefault="0064016C" w:rsidP="0064016C">
      <w:pPr>
        <w:ind w:firstLine="709"/>
        <w:jc w:val="both"/>
        <w:rPr>
          <w:sz w:val="32"/>
          <w:szCs w:val="32"/>
          <w:lang w:val="uk-UA"/>
        </w:rPr>
      </w:pPr>
      <w:r w:rsidRPr="0064016C"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>перевірки стану адаптації здобувачів вищої освіти</w:t>
      </w:r>
      <w:r w:rsidRPr="0064016C">
        <w:rPr>
          <w:color w:val="000000"/>
          <w:sz w:val="28"/>
          <w:szCs w:val="28"/>
          <w:lang w:val="uk-UA"/>
        </w:rPr>
        <w:t xml:space="preserve"> Комісією з менеджменту якос</w:t>
      </w:r>
      <w:bookmarkStart w:id="0" w:name="_GoBack"/>
      <w:r w:rsidRPr="0064016C">
        <w:rPr>
          <w:color w:val="000000"/>
          <w:sz w:val="28"/>
          <w:szCs w:val="28"/>
          <w:lang w:val="uk-UA"/>
        </w:rPr>
        <w:t>т</w:t>
      </w:r>
      <w:bookmarkEnd w:id="0"/>
      <w:r w:rsidRPr="0064016C">
        <w:rPr>
          <w:color w:val="000000"/>
          <w:sz w:val="28"/>
          <w:szCs w:val="28"/>
          <w:lang w:val="uk-UA"/>
        </w:rPr>
        <w:t xml:space="preserve">і освіти та моніторингу освітньої діяльності в </w:t>
      </w:r>
      <w:proofErr w:type="spellStart"/>
      <w:r w:rsidRPr="0064016C">
        <w:rPr>
          <w:color w:val="000000"/>
          <w:sz w:val="28"/>
          <w:szCs w:val="28"/>
          <w:lang w:val="uk-UA"/>
        </w:rPr>
        <w:t>УжІКіМ</w:t>
      </w:r>
      <w:proofErr w:type="spellEnd"/>
      <w:r w:rsidRPr="0064016C">
        <w:rPr>
          <w:color w:val="000000"/>
          <w:sz w:val="28"/>
          <w:szCs w:val="28"/>
          <w:lang w:val="uk-UA"/>
        </w:rPr>
        <w:t xml:space="preserve"> у </w:t>
      </w:r>
      <w:r>
        <w:rPr>
          <w:color w:val="000000"/>
          <w:sz w:val="28"/>
          <w:szCs w:val="28"/>
          <w:lang w:val="uk-UA"/>
        </w:rPr>
        <w:t>листопаді</w:t>
      </w:r>
      <w:r w:rsidRPr="0064016C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64016C">
        <w:rPr>
          <w:color w:val="000000"/>
          <w:sz w:val="28"/>
          <w:szCs w:val="28"/>
          <w:lang w:val="uk-UA"/>
        </w:rPr>
        <w:t xml:space="preserve"> року було проведено опитування студентів </w:t>
      </w:r>
      <w:r>
        <w:rPr>
          <w:color w:val="000000"/>
          <w:sz w:val="28"/>
          <w:szCs w:val="28"/>
          <w:lang w:val="uk-UA"/>
        </w:rPr>
        <w:t>стосовно адаптації.</w:t>
      </w:r>
      <w:r w:rsidRPr="0064016C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Аналіз результатів анкетування дозволив зробити наступні висновки. Адаптація студента КЗВО «Ужгородський інститут культури і мистецтв» Закарпатської обласної ради займає важливе місце. Від успішної адаптації залежить подальше навчання та розвиток у професійній сфері майбутнього працівника культури. Студенти адаптуються з перших днів навчання, стикаються з низкою проблем,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Pr="00544A1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язаних</w:t>
      </w:r>
      <w:proofErr w:type="spellEnd"/>
      <w:r>
        <w:rPr>
          <w:sz w:val="28"/>
          <w:szCs w:val="28"/>
          <w:lang w:val="uk-UA"/>
        </w:rPr>
        <w:t xml:space="preserve"> з недостатньою психологічною готовністю до нових умов навчання. Різке включення в нове для себе соціальне середовище в поєднанні з недостатнім рівнем сформованої здатності до психологічної саморегуляції діяльності призводить до соціально-психологічної дезадаптації особистості, спричиняє втрату сформованих раніше позитивних настанов і відносин. Щоб уникнути  небажаних процесів адаптації, у групах  відбулися зустрічі, бесіди, анкетування, індивідуальні та групові  консультації.</w:t>
      </w:r>
    </w:p>
    <w:p w:rsidR="0064016C" w:rsidRDefault="0064016C" w:rsidP="0064016C">
      <w:pPr>
        <w:ind w:firstLine="709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Слід зазначити, що адаптація першокурсників до навчання в </w:t>
      </w:r>
      <w:proofErr w:type="spellStart"/>
      <w:r>
        <w:rPr>
          <w:sz w:val="28"/>
          <w:szCs w:val="28"/>
          <w:lang w:val="uk-UA"/>
        </w:rPr>
        <w:t>УжІКіМ</w:t>
      </w:r>
      <w:proofErr w:type="spellEnd"/>
      <w:r>
        <w:rPr>
          <w:sz w:val="28"/>
          <w:szCs w:val="28"/>
          <w:lang w:val="uk-UA"/>
        </w:rPr>
        <w:t xml:space="preserve"> проходить безболісно у тих студентів, які володіють інформацією про навчальний заклад, раніше були знайомі з обраною професією та читали додаткову літературу з певних дисциплін. </w:t>
      </w:r>
    </w:p>
    <w:p w:rsidR="0064016C" w:rsidRDefault="0064016C" w:rsidP="0064016C">
      <w:pPr>
        <w:ind w:firstLine="709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За результатами опитування (взяло участь 12 студентів-бакалаврів  1(1) та 1(3) курсів спеціальності «Музичне мистецтво») стало відомо, що вищу освіту здобуває 100% за своїм бажанням,  91% прагне працювати за своїм фахом,  95% бажають підвищувати свій професійний рівень на рідній території та отримувати диплом.</w:t>
      </w:r>
    </w:p>
    <w:p w:rsidR="0064016C" w:rsidRDefault="0064016C" w:rsidP="0064016C">
      <w:pPr>
        <w:ind w:firstLine="709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Для визначення рівня самооцінки та тривожності студентам було запропоновано</w:t>
      </w:r>
      <w:r w:rsidRPr="005115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методику  „Шкала самооцінки” </w:t>
      </w:r>
      <w:proofErr w:type="spellStart"/>
      <w:r>
        <w:rPr>
          <w:sz w:val="28"/>
          <w:szCs w:val="28"/>
          <w:lang w:val="uk-UA"/>
        </w:rPr>
        <w:t>Ч.Спілбергера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Ю.Ханіна</w:t>
      </w:r>
      <w:proofErr w:type="spellEnd"/>
      <w:r>
        <w:rPr>
          <w:sz w:val="28"/>
          <w:szCs w:val="28"/>
          <w:lang w:val="uk-UA"/>
        </w:rPr>
        <w:t>.</w:t>
      </w:r>
    </w:p>
    <w:p w:rsidR="0064016C" w:rsidRDefault="0064016C" w:rsidP="0064016C">
      <w:pPr>
        <w:ind w:firstLine="709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Дослідження дозволяють зробити висновок, що  67% (8) опитуваних не відчуває особливої тривоги, тобто має низький рівень тривожності. 17% (2) респондентів знаходяться у стані помірної тривожності, 17% (2) виявляють високу тривожність. </w:t>
      </w:r>
    </w:p>
    <w:p w:rsidR="0064016C" w:rsidRPr="00096AAD" w:rsidRDefault="0064016C" w:rsidP="0064016C">
      <w:pPr>
        <w:ind w:firstLine="709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З 15 жовтня студенти перебувають на дистанційному навчанні, що вимагає розвиток нових вмінь та навичок самостійного навчання, уміння розподіляти свій час, уміння користуватися технічним обладнанням.  100% студентів забезпечені технічними ресурсами, інтернетом та вільно володіють навчальними платформами. Вони підтримують постійний зв</w:t>
      </w:r>
      <w:r w:rsidRPr="00643B6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язок з кураторами груп, одержують психологічну підтримку та допомогу.</w:t>
      </w:r>
    </w:p>
    <w:p w:rsidR="0064016C" w:rsidRDefault="0064016C" w:rsidP="006401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Отже,  більшість студентів адаптовані та мають  помірний рівень тривожності, соціалізовані,  проявляють інтерес до нових дисциплін, вступають у діалог з викладачем, виконують практичні завдання та працюють на результат.</w:t>
      </w:r>
    </w:p>
    <w:p w:rsidR="0064016C" w:rsidRDefault="0064016C" w:rsidP="006401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Виявлення труднощів у окремих студентів і визначення шляхів їх подолання дозволить підвищити активність студента у набутті якісних знань, вмінь та навичок, що сприятиме уникненню негативних оцінок та, як наслідок, відрахування. </w:t>
      </w:r>
    </w:p>
    <w:p w:rsidR="0064016C" w:rsidRDefault="0064016C" w:rsidP="0064016C">
      <w:pPr>
        <w:rPr>
          <w:sz w:val="28"/>
          <w:szCs w:val="28"/>
          <w:lang w:val="uk-UA"/>
        </w:rPr>
      </w:pPr>
    </w:p>
    <w:p w:rsidR="00182445" w:rsidRPr="0064016C" w:rsidRDefault="0064016C">
      <w:pPr>
        <w:rPr>
          <w:lang w:val="uk-UA"/>
        </w:rPr>
      </w:pPr>
    </w:p>
    <w:sectPr w:rsidR="00182445" w:rsidRPr="006401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6C"/>
    <w:rsid w:val="00377195"/>
    <w:rsid w:val="0064016C"/>
    <w:rsid w:val="00713848"/>
    <w:rsid w:val="007E7C57"/>
    <w:rsid w:val="00C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AC893-F9DF-41C0-942F-DA905E7B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2020-12-24T09:20:00Z</dcterms:created>
  <dcterms:modified xsi:type="dcterms:W3CDTF">2020-12-24T09:20:00Z</dcterms:modified>
</cp:coreProperties>
</file>